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640" w:firstLineChars="3600"/>
        <w:jc w:val="both"/>
        <w:rPr>
          <w:i/>
          <w:color w:val="auto"/>
        </w:rPr>
      </w:pPr>
      <w:r>
        <w:rPr>
          <w:i/>
          <w:color w:val="auto"/>
        </w:rPr>
        <w:t>Приложение 1</w:t>
      </w:r>
    </w:p>
    <w:p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>Заявка</w:t>
      </w:r>
    </w:p>
    <w:p>
      <w:pPr>
        <w:ind w:firstLine="567"/>
        <w:jc w:val="center"/>
        <w:rPr>
          <w:color w:val="auto"/>
        </w:rPr>
      </w:pPr>
      <w:r>
        <w:rPr>
          <w:color w:val="auto"/>
        </w:rPr>
        <w:t>на участие</w:t>
      </w:r>
    </w:p>
    <w:p>
      <w:pPr>
        <w:ind w:firstLine="567"/>
        <w:jc w:val="center"/>
        <w:rPr>
          <w:i/>
          <w:color w:val="auto"/>
        </w:rPr>
      </w:pPr>
      <w:r>
        <w:rPr>
          <w:b/>
          <w:color w:val="auto"/>
        </w:rPr>
        <w:t xml:space="preserve">в </w:t>
      </w:r>
      <w:r>
        <w:rPr>
          <w:color w:val="auto"/>
        </w:rPr>
        <w:t xml:space="preserve"> </w:t>
      </w:r>
      <w:r>
        <w:rPr>
          <w:b/>
          <w:color w:val="auto"/>
        </w:rPr>
        <w:t>Открытом конкурсе для театральных коллективов «Здесь и сейчас»</w:t>
      </w:r>
    </w:p>
    <w:p>
      <w:pPr>
        <w:ind w:firstLine="567"/>
        <w:jc w:val="center"/>
        <w:rPr>
          <w:color w:val="auto"/>
        </w:rPr>
      </w:pPr>
    </w:p>
    <w:p>
      <w:pPr>
        <w:ind w:firstLine="567"/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before="120" w:after="120"/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Название учреждения (направляющая сторона)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Населенный пункт</w:t>
            </w:r>
          </w:p>
        </w:tc>
        <w:tc>
          <w:tcPr>
            <w:tcW w:w="677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98" w:type="dxa"/>
            <w:tcBorders>
              <w:top w:val="single" w:color="auto" w:sz="4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Название коллектива</w:t>
            </w:r>
          </w:p>
        </w:tc>
        <w:tc>
          <w:tcPr>
            <w:tcW w:w="6773" w:type="dxa"/>
            <w:tcBorders>
              <w:top w:val="single" w:color="auto" w:sz="4" w:space="0"/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8" w:type="dxa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ФИО руководителя коллектива</w:t>
            </w:r>
          </w:p>
        </w:tc>
        <w:tc>
          <w:tcPr>
            <w:tcW w:w="677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Электронная почта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Согласие на обработку персональных данных (да/нет)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Название произведения, автор, хронометраж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Количество артистов, занятых в спектакле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Ссылка на видеозапись конкурсного произведения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color w:val="auto"/>
                <w:lang w:eastAsia="en-US"/>
              </w:rPr>
            </w:pPr>
          </w:p>
        </w:tc>
      </w:tr>
    </w:tbl>
    <w:p>
      <w:pPr>
        <w:ind w:firstLine="567"/>
        <w:rPr>
          <w:color w:val="auto"/>
        </w:rPr>
      </w:pP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>
      <w:pPr>
        <w:ind w:firstLine="567"/>
        <w:jc w:val="both"/>
        <w:rPr>
          <w:color w:val="auto"/>
        </w:rPr>
      </w:pPr>
    </w:p>
    <w:p>
      <w:pPr>
        <w:spacing w:after="200" w:line="276" w:lineRule="auto"/>
        <w:rPr>
          <w:i/>
          <w:color w:val="auto"/>
        </w:rPr>
      </w:pPr>
      <w:r>
        <w:rPr>
          <w:i/>
          <w:color w:val="auto"/>
        </w:rPr>
        <w:br w:type="page"/>
      </w:r>
    </w:p>
    <w:p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Приложение 2</w:t>
      </w:r>
    </w:p>
    <w:p>
      <w:pPr>
        <w:ind w:firstLine="567"/>
        <w:jc w:val="right"/>
        <w:rPr>
          <w:b/>
          <w:color w:val="auto"/>
        </w:rPr>
      </w:pPr>
      <w:r>
        <w:rPr>
          <w:bCs/>
          <w:i/>
          <w:iCs/>
          <w:color w:val="auto"/>
        </w:rPr>
        <w:t>(заполняется руководителем)</w:t>
      </w:r>
      <w:r>
        <w:rPr>
          <w:bCs/>
          <w:color w:val="auto"/>
        </w:rPr>
        <w:br w:type="textWrapping"/>
      </w:r>
    </w:p>
    <w:p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>Согласие на обработку персональных данных</w:t>
      </w:r>
    </w:p>
    <w:p>
      <w:pPr>
        <w:ind w:firstLine="567"/>
        <w:rPr>
          <w:color w:val="auto"/>
        </w:rPr>
      </w:pPr>
    </w:p>
    <w:p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Я, ____________________________________________________________________________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jc w:val="both"/>
        <w:rPr>
          <w:color w:val="auto"/>
          <w:sz w:val="20"/>
          <w:szCs w:val="20"/>
        </w:rPr>
      </w:pPr>
      <w:r>
        <w:rPr>
          <w:color w:val="auto"/>
        </w:rPr>
        <w:t>________________ _________________, выдан _____________________________________,</w:t>
      </w:r>
      <w:r>
        <w:rPr>
          <w:color w:val="auto"/>
        </w:rPr>
        <w:br w:type="textWrapping"/>
      </w:r>
      <w:r>
        <w:rPr>
          <w:color w:val="auto"/>
        </w:rPr>
        <w:tab/>
      </w:r>
      <w:r>
        <w:rPr>
          <w:color w:val="auto"/>
          <w:sz w:val="20"/>
          <w:szCs w:val="20"/>
        </w:rPr>
        <w:t>(вид документа)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(серия, номер)</w:t>
      </w:r>
      <w:r>
        <w:rPr>
          <w:color w:val="auto"/>
          <w:sz w:val="20"/>
          <w:szCs w:val="20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>(когда и кем выдан)</w:t>
      </w:r>
    </w:p>
    <w:p>
      <w:pPr>
        <w:overflowPunct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_____________________________________________________________________________________________________,</w:t>
      </w:r>
    </w:p>
    <w:p>
      <w:pPr>
        <w:overflowPunct w:val="0"/>
        <w:jc w:val="both"/>
        <w:rPr>
          <w:color w:val="auto"/>
        </w:rPr>
      </w:pPr>
      <w:r>
        <w:rPr>
          <w:color w:val="auto"/>
        </w:rPr>
        <w:t>проживающий(ая) по адресу: ___________________________________________________________</w:t>
      </w:r>
    </w:p>
    <w:p>
      <w:pPr>
        <w:overflowPunct w:val="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____________________________________________________________________________________,</w:t>
      </w:r>
      <w:r>
        <w:rPr>
          <w:color w:val="auto"/>
          <w:sz w:val="20"/>
          <w:szCs w:val="20"/>
        </w:rPr>
        <w:br w:type="textWrapping"/>
      </w:r>
      <w:r>
        <w:rPr>
          <w:color w:val="auto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color w:val="auto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rPr>
          <w:color w:val="auto"/>
        </w:rPr>
        <w:t xml:space="preserve">названия учреждения; населенного пункта; названия коллектива; контактного телефона; адреса электронной почты;  биометрических данных (фото-, видеоизображения). 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Я даю согласие на обработку моих персональных данных в целях участия </w:t>
      </w:r>
      <w:r>
        <w:rPr>
          <w:bCs/>
          <w:color w:val="auto"/>
        </w:rPr>
        <w:t>в Открытом конкурсе для театральных коллективов «Здесь и сейчас»,</w:t>
      </w:r>
      <w:r>
        <w:rPr>
          <w:color w:val="auto"/>
        </w:rPr>
        <w:t xml:space="preserve"> а также на хранение данных на электронных и бумажных носителях. </w:t>
      </w:r>
    </w:p>
    <w:p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 согласен(на), что указанные категории моих персональных данных могут быть использованы для оформления отчетных документов, сборников, буклетов, указаны на наградных документах.</w:t>
      </w:r>
    </w:p>
    <w:p>
      <w:pPr>
        <w:overflowPunct w:val="0"/>
        <w:snapToGrid w:val="0"/>
        <w:ind w:firstLine="709"/>
        <w:jc w:val="both"/>
        <w:rPr>
          <w:color w:val="auto"/>
        </w:rPr>
      </w:pPr>
      <w:r>
        <w:rPr>
          <w:color w:val="auto"/>
        </w:rPr>
        <w:t>Согласие действует в течение 5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обрабатывать мои персональные данные.</w:t>
      </w:r>
    </w:p>
    <w:p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  <w:rPr>
          <w:color w:val="auto"/>
        </w:rPr>
      </w:pPr>
    </w:p>
    <w:p>
      <w:pPr>
        <w:overflowPunct w:val="0"/>
        <w:ind w:firstLine="709"/>
        <w:rPr>
          <w:color w:val="auto"/>
        </w:rPr>
      </w:pPr>
    </w:p>
    <w:p>
      <w:pPr>
        <w:tabs>
          <w:tab w:val="left" w:pos="5040"/>
        </w:tabs>
        <w:overflowPunct w:val="0"/>
        <w:ind w:firstLine="709"/>
        <w:rPr>
          <w:color w:val="auto"/>
          <w:sz w:val="18"/>
          <w:szCs w:val="18"/>
        </w:rPr>
      </w:pPr>
      <w:r>
        <w:rPr>
          <w:color w:val="auto"/>
        </w:rPr>
        <w:t>«___»_______________20__ г.</w:t>
      </w:r>
      <w:r>
        <w:rPr>
          <w:color w:val="auto"/>
        </w:rPr>
        <w:tab/>
      </w:r>
      <w:r>
        <w:rPr>
          <w:color w:val="auto"/>
        </w:rPr>
        <w:t>_____________/____________________/</w:t>
      </w:r>
      <w:r>
        <w:rPr>
          <w:color w:val="auto"/>
        </w:rPr>
        <w:br w:type="textWrapping"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8"/>
          <w:szCs w:val="18"/>
        </w:rPr>
        <w:t>Подпись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>Расшифровка подписи</w:t>
      </w:r>
    </w:p>
    <w:p>
      <w:pPr>
        <w:ind w:firstLine="567"/>
        <w:rPr>
          <w:color w:val="auto"/>
          <w:sz w:val="18"/>
          <w:szCs w:val="18"/>
        </w:rPr>
      </w:pPr>
    </w:p>
    <w:p>
      <w:pPr>
        <w:ind w:firstLine="567"/>
        <w:rPr>
          <w:color w:val="auto"/>
        </w:rPr>
      </w:pPr>
    </w:p>
    <w:p>
      <w:pPr>
        <w:ind w:firstLine="567"/>
        <w:rPr>
          <w:color w:val="auto"/>
        </w:rPr>
      </w:pPr>
      <w:r>
        <w:rPr>
          <w:color w:val="auto"/>
        </w:rPr>
        <w:br w:type="page"/>
      </w:r>
    </w:p>
    <w:p>
      <w:pPr>
        <w:jc w:val="right"/>
        <w:rPr>
          <w:i/>
          <w:iCs/>
          <w:color w:val="auto"/>
        </w:rPr>
      </w:pPr>
      <w:r>
        <w:rPr>
          <w:i/>
          <w:iCs/>
          <w:color w:val="auto"/>
        </w:rPr>
        <w:t>Приложение 3</w:t>
      </w:r>
    </w:p>
    <w:p>
      <w:pPr>
        <w:jc w:val="right"/>
        <w:rPr>
          <w:i/>
          <w:iCs/>
          <w:color w:val="auto"/>
        </w:rPr>
      </w:pPr>
      <w:r>
        <w:rPr>
          <w:i/>
          <w:iCs/>
          <w:color w:val="auto"/>
        </w:rPr>
        <w:t>(заполняется руководителем)</w:t>
      </w:r>
    </w:p>
    <w:p>
      <w:pPr>
        <w:pStyle w:val="2"/>
        <w:spacing w:before="0" w:after="0"/>
        <w:jc w:val="center"/>
        <w:rPr>
          <w:color w:val="auto"/>
          <w:sz w:val="24"/>
        </w:rPr>
      </w:pPr>
    </w:p>
    <w:p>
      <w:pPr>
        <w:pStyle w:val="2"/>
        <w:spacing w:before="0" w:after="0"/>
        <w:ind w:left="0" w:firstLine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color w:val="auto"/>
          <w:sz w:val="20"/>
          <w:szCs w:val="20"/>
        </w:rPr>
        <w:t>Государственное бюджетное учреждение культуры</w:t>
      </w:r>
    </w:p>
    <w:p>
      <w:pPr>
        <w:pStyle w:val="2"/>
        <w:spacing w:before="0" w:after="0"/>
        <w:ind w:left="0" w:firstLine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color w:val="auto"/>
          <w:sz w:val="20"/>
          <w:szCs w:val="20"/>
        </w:rPr>
        <w:t>«Смоленский областной центр народного творчества»</w:t>
      </w:r>
    </w:p>
    <w:p>
      <w:pPr>
        <w:pStyle w:val="2"/>
        <w:spacing w:before="0" w:after="0"/>
        <w:ind w:left="0" w:firstLine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color w:val="auto"/>
          <w:sz w:val="20"/>
          <w:szCs w:val="20"/>
        </w:rPr>
        <w:t>ИНН 6730024397, ОГРН</w:t>
      </w:r>
      <w:r>
        <w:rPr>
          <w:rFonts w:ascii="Times New Roman" w:hAnsi="Times New Roman" w:eastAsia="Times New Roman" w:cs="Times New Roman"/>
          <w:b w:val="0"/>
          <w:color w:val="auto"/>
          <w:sz w:val="20"/>
          <w:szCs w:val="20"/>
          <w:lang w:val="en-US"/>
        </w:rPr>
        <w:t xml:space="preserve"> 1026701438048</w:t>
      </w:r>
    </w:p>
    <w:p>
      <w:pPr>
        <w:jc w:val="center"/>
        <w:rPr>
          <w:b/>
          <w:bCs/>
          <w:color w:val="auto"/>
          <w:sz w:val="20"/>
          <w:szCs w:val="20"/>
        </w:rPr>
      </w:pPr>
    </w:p>
    <w:p>
      <w:pPr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Согласие на обработку персональных данных,</w:t>
      </w:r>
      <w:r>
        <w:rPr>
          <w:color w:val="auto"/>
          <w:sz w:val="20"/>
          <w:szCs w:val="20"/>
        </w:rPr>
        <w:br w:type="textWrapping"/>
      </w:r>
      <w:r>
        <w:rPr>
          <w:b/>
          <w:bCs/>
          <w:color w:val="auto"/>
          <w:sz w:val="20"/>
          <w:szCs w:val="20"/>
        </w:rPr>
        <w:t>разрешенных субъектом персональных данных для распространения</w:t>
      </w:r>
    </w:p>
    <w:p>
      <w:pPr>
        <w:ind w:firstLine="720"/>
        <w:jc w:val="both"/>
        <w:rPr>
          <w:color w:val="auto"/>
          <w:sz w:val="20"/>
          <w:szCs w:val="20"/>
        </w:rPr>
      </w:pPr>
    </w:p>
    <w:p>
      <w:pPr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Настоящим я, _________________________________________________________________________, </w:t>
      </w:r>
    </w:p>
    <w:p>
      <w:pPr>
        <w:ind w:left="72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(ФИО полностью)</w:t>
      </w:r>
    </w:p>
    <w:p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</w:t>
      </w:r>
    </w:p>
    <w:p>
      <w:pPr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(номер телефона, адрес электронной почты или почтовый адрес субъекта персональных данных)</w:t>
      </w:r>
    </w:p>
    <w:p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руководствуясь статьей 10.1 Федерального закона от 27.07.2006 № 152-ФЗ «О персональных данных»,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распространение моих персональных данных с целью размещения материалов об </w:t>
      </w:r>
      <w:r>
        <w:rPr>
          <w:bCs/>
          <w:color w:val="auto"/>
          <w:sz w:val="20"/>
          <w:szCs w:val="20"/>
        </w:rPr>
        <w:t>Открытом конкурсе для театральных коллективов «Здесь и сейчас»</w:t>
      </w:r>
      <w:r>
        <w:rPr>
          <w:color w:val="auto"/>
          <w:sz w:val="20"/>
          <w:szCs w:val="20"/>
        </w:rPr>
        <w:t>:</w:t>
      </w:r>
    </w:p>
    <w:tbl>
      <w:tblPr>
        <w:tblStyle w:val="5"/>
        <w:tblW w:w="5000" w:type="pct"/>
        <w:tblInd w:w="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2733"/>
        <w:gridCol w:w="2600"/>
        <w:gridCol w:w="1491"/>
        <w:gridCol w:w="14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Условия и запреты</w:t>
            </w:r>
          </w:p>
        </w:tc>
        <w:tc>
          <w:tcPr>
            <w:tcW w:w="11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Фамилия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Название учреждения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Населенный пункт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</w:trPr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Название коллектива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6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цветное цифровое фотографическое изображение, видеозапись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20"/>
                <w:szCs w:val="20"/>
              </w:rPr>
            </w:pPr>
          </w:p>
        </w:tc>
      </w:tr>
    </w:tbl>
    <w:p>
      <w:pPr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неограниченному кругу лиц: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5"/>
        <w:gridCol w:w="5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Информационный ресурс</w:t>
            </w:r>
          </w:p>
        </w:tc>
        <w:tc>
          <w:tcPr>
            <w:tcW w:w="5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http://www.smolcentrnt.ru/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https://vk.com/smolzentrnt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https://ok.ru/smolcentrnt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https://t.me/smolcnt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https://kultura.admin-smolensk.ru/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https://vk.com/club172506443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http://www.rusfolk.ru/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</w:tbl>
    <w:p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Согласие вступает в силу со дня его подписания до отзыва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данные.</w:t>
      </w:r>
    </w:p>
    <w:p>
      <w:pPr>
        <w:jc w:val="both"/>
        <w:rPr>
          <w:color w:val="auto"/>
          <w:sz w:val="20"/>
          <w:szCs w:val="20"/>
        </w:rPr>
      </w:pPr>
    </w:p>
    <w:p>
      <w:pPr>
        <w:tabs>
          <w:tab w:val="left" w:pos="5040"/>
          <w:tab w:val="left" w:pos="5500"/>
          <w:tab w:val="left" w:pos="6820"/>
        </w:tabs>
        <w:ind w:firstLine="709"/>
        <w:rPr>
          <w:color w:val="auto"/>
          <w:sz w:val="18"/>
          <w:szCs w:val="18"/>
        </w:rPr>
      </w:pPr>
      <w:r>
        <w:rPr>
          <w:color w:val="auto"/>
        </w:rPr>
        <w:t>«___»_______________20__ г.</w:t>
      </w:r>
      <w:r>
        <w:rPr>
          <w:color w:val="auto"/>
        </w:rPr>
        <w:tab/>
      </w:r>
      <w:r>
        <w:rPr>
          <w:color w:val="auto"/>
        </w:rPr>
        <w:t>_____________/____________________/</w:t>
      </w:r>
      <w:r>
        <w:rPr>
          <w:color w:val="auto"/>
        </w:rPr>
        <w:br w:type="textWrapping"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8"/>
          <w:szCs w:val="18"/>
        </w:rPr>
        <w:t>Подпись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>Расшифровка подписи</w:t>
      </w:r>
    </w:p>
    <w:p>
      <w:pPr>
        <w:tabs>
          <w:tab w:val="left" w:pos="5040"/>
        </w:tabs>
        <w:overflowPunct w:val="0"/>
        <w:ind w:firstLine="709"/>
        <w:rPr>
          <w:color w:val="auto"/>
          <w:sz w:val="18"/>
          <w:szCs w:val="18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134" w:right="566" w:bottom="1134" w:left="1134" w:header="227" w:footer="5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20"/>
      </w:rPr>
      <w:t xml:space="preserve">ПОЛОЖЕНИЕ о проведении Открытого конкурса для театральных коллективов «Здесь и сейчас»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025D"/>
    <w:rsid w:val="2B7164D1"/>
    <w:rsid w:val="42C748D1"/>
    <w:rsid w:val="47213708"/>
    <w:rsid w:val="481A3378"/>
    <w:rsid w:val="4FF24139"/>
    <w:rsid w:val="53330AF9"/>
    <w:rsid w:val="5A3E66B2"/>
    <w:rsid w:val="5E2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67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3"/>
    <w:qFormat/>
    <w:uiPriority w:val="67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eastAsia="Liberation Serif" w:cs="Calibri"/>
      <w:b/>
      <w:color w:val="000000"/>
      <w:kern w:val="1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2023-12-26T11:53:00Z</dcterms:created>
  <dc:creator>NARTVOR4</dc:creator>
  <cp:lastModifiedBy>User</cp:lastModifiedBy>
  <cp:lastPrinted>2024-01-11T08:40:00Z</cp:lastPrinted>
  <dcterms:modified xsi:type="dcterms:W3CDTF">2024-01-12T12:28:06Z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CB58978E9C7043BABC6E8D977AB6A5F0_13</vt:lpwstr>
  </property>
</Properties>
</file>