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right="-284" w:firstLine="567"/>
        <w:jc w:val="right"/>
        <w:rPr>
          <w:i/>
        </w:rPr>
      </w:pPr>
      <w:r>
        <w:rPr>
          <w:i/>
        </w:rPr>
        <w:t>Приложение 1</w:t>
      </w:r>
    </w:p>
    <w:p>
      <w:pPr>
        <w:tabs>
          <w:tab w:val="left" w:pos="0"/>
        </w:tabs>
        <w:ind w:right="-284"/>
        <w:jc w:val="center"/>
        <w:rPr>
          <w:sz w:val="20"/>
          <w:szCs w:val="20"/>
        </w:rPr>
      </w:pPr>
    </w:p>
    <w:p>
      <w:pPr>
        <w:tabs>
          <w:tab w:val="left" w:pos="0"/>
        </w:tabs>
        <w:ind w:right="-284"/>
        <w:jc w:val="center"/>
        <w:rPr>
          <w:sz w:val="20"/>
          <w:szCs w:val="20"/>
        </w:rPr>
      </w:pPr>
      <w:bookmarkStart w:id="0" w:name="_GoBack"/>
      <w:bookmarkEnd w:id="0"/>
    </w:p>
    <w:p>
      <w:pPr>
        <w:tabs>
          <w:tab w:val="left" w:pos="0"/>
        </w:tabs>
        <w:ind w:right="-284"/>
        <w:jc w:val="center"/>
        <w:rPr>
          <w:sz w:val="20"/>
          <w:szCs w:val="20"/>
        </w:rPr>
      </w:pPr>
    </w:p>
    <w:p>
      <w:pPr>
        <w:tabs>
          <w:tab w:val="left" w:pos="0"/>
        </w:tabs>
        <w:ind w:right="-284"/>
        <w:jc w:val="center"/>
        <w:rPr>
          <w:b/>
        </w:rPr>
      </w:pPr>
      <w:r>
        <w:rPr>
          <w:b/>
        </w:rPr>
        <w:t>Заявка на участие</w:t>
      </w:r>
    </w:p>
    <w:p>
      <w:pPr>
        <w:pStyle w:val="5"/>
        <w:spacing w:before="0" w:after="0"/>
        <w:ind w:left="-567" w:right="-284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>
        <w:rPr>
          <w:b/>
        </w:rPr>
        <w:t>областном конкурсе «Юный балетмейстер»</w:t>
      </w:r>
    </w:p>
    <w:p>
      <w:pPr>
        <w:ind w:left="-567" w:right="-284" w:firstLine="567"/>
        <w:jc w:val="both"/>
        <w:rPr>
          <w:b/>
        </w:rPr>
      </w:pPr>
    </w:p>
    <w:tbl>
      <w:tblPr>
        <w:tblStyle w:val="4"/>
        <w:tblW w:w="0" w:type="auto"/>
        <w:tblInd w:w="-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 О. солиста,</w:t>
            </w:r>
          </w:p>
          <w:p>
            <w:pPr>
              <w:ind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коллектива</w:t>
            </w:r>
          </w:p>
          <w:p>
            <w:pPr>
              <w:ind w:right="-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учреждения</w:t>
            </w:r>
          </w:p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(направляющая сторона)</w:t>
            </w:r>
          </w:p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номера,</w:t>
            </w:r>
          </w:p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Хронометраж</w:t>
            </w:r>
          </w:p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-567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8" w:type="dxa"/>
            <w:noWrap w:val="0"/>
            <w:vAlign w:val="top"/>
          </w:tcPr>
          <w:p>
            <w:pPr>
              <w:ind w:left="240" w:right="-28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Согласие на обработку персональных данных (да/нет)</w:t>
            </w:r>
          </w:p>
        </w:tc>
        <w:tc>
          <w:tcPr>
            <w:tcW w:w="5931" w:type="dxa"/>
            <w:noWrap w:val="0"/>
            <w:vAlign w:val="top"/>
          </w:tcPr>
          <w:p>
            <w:pPr>
              <w:spacing w:before="120" w:after="120"/>
              <w:ind w:left="-567" w:right="-284"/>
              <w:contextualSpacing/>
              <w:jc w:val="both"/>
              <w:rPr>
                <w:lang w:eastAsia="en-US"/>
              </w:rPr>
            </w:pPr>
          </w:p>
        </w:tc>
      </w:tr>
    </w:tbl>
    <w:p>
      <w:pPr>
        <w:ind w:left="-567" w:right="-284" w:firstLine="567"/>
        <w:jc w:val="both"/>
      </w:pPr>
    </w:p>
    <w:p>
      <w:pPr>
        <w:ind w:left="-567" w:right="-284" w:firstLine="567"/>
        <w:jc w:val="both"/>
      </w:pPr>
    </w:p>
    <w:p>
      <w:pPr>
        <w:ind w:left="-567" w:right="-284" w:firstLine="567"/>
        <w:jc w:val="both"/>
      </w:pPr>
      <w: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left="-567" w:right="-284" w:firstLine="567"/>
        <w:jc w:val="both"/>
      </w:pPr>
    </w:p>
    <w:p>
      <w:pPr>
        <w:ind w:firstLine="567"/>
        <w:jc w:val="right"/>
        <w:rPr>
          <w:bCs/>
          <w:i/>
          <w:iCs/>
          <w:color w:val="000000"/>
        </w:rPr>
      </w:pPr>
      <w:r>
        <w:rPr>
          <w:i/>
          <w:sz w:val="20"/>
          <w:szCs w:val="20"/>
        </w:rPr>
        <w:br w:type="page"/>
      </w:r>
      <w:r>
        <w:rPr>
          <w:bCs/>
          <w:i/>
          <w:iCs/>
          <w:color w:val="000000"/>
        </w:rPr>
        <w:t>Приложение 2</w:t>
      </w:r>
    </w:p>
    <w:p>
      <w:pPr>
        <w:ind w:firstLine="567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(заполняется руководителем)</w:t>
      </w:r>
    </w:p>
    <w:p>
      <w:pPr>
        <w:ind w:firstLine="567"/>
        <w:jc w:val="center"/>
        <w:rPr>
          <w:b/>
          <w:color w:val="000000"/>
        </w:rPr>
      </w:pPr>
    </w:p>
    <w:p>
      <w:pPr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 _________________, выдан ___________________________________,</w:t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(вид документа)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(серия, номер)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(когда и кем выдан)</w:t>
      </w:r>
      <w:r>
        <w:rPr>
          <w:color w:val="000000"/>
        </w:rPr>
        <w:t>,</w:t>
      </w:r>
    </w:p>
    <w:p>
      <w:pPr>
        <w:overflowPunct w:val="0"/>
        <w:jc w:val="both"/>
        <w:rPr>
          <w:color w:val="000000"/>
        </w:rPr>
      </w:pPr>
      <w:r>
        <w:rPr>
          <w:color w:val="000000"/>
        </w:rPr>
        <w:t>проживающий(ая) по адресу: ________________________________________________________</w:t>
      </w:r>
    </w:p>
    <w:p>
      <w:pPr>
        <w:overflowPunct w:val="0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_________________________________________________________________________________,в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 Бакунина, д. 3) на обработку моих персональных данных: фамилии, имени, отчества; </w:t>
      </w:r>
      <w:r>
        <w:rPr>
          <w:color w:val="000000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color w:val="000000"/>
        </w:rPr>
        <w:t xml:space="preserve">названия учреждения; названия коллектива (при наличии); адреса электронной почты; биометрических данных (фото-, видеоизображения). </w:t>
      </w:r>
    </w:p>
    <w:p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Я даю согласие на обработку моих персональных данных в целях участия в областном конкурсе «Юный балетмейстер», а также на хранение данных на электронных и бумажных носителях. </w:t>
      </w:r>
    </w:p>
    <w:p>
      <w:pPr>
        <w:overflowPunct w:val="0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  <w:rPr>
          <w:color w:val="000000"/>
        </w:rPr>
      </w:pPr>
      <w:r>
        <w:rPr>
          <w:color w:val="000000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сборников, указаны на наградных документах.</w:t>
      </w:r>
    </w:p>
    <w:p>
      <w:pPr>
        <w:overflowPunct w:val="0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Согласие действует в течение 5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данные.</w:t>
      </w:r>
    </w:p>
    <w:p>
      <w:pPr>
        <w:overflowPunct w:val="0"/>
        <w:snapToGrid w:val="0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firstLine="709"/>
        <w:rPr>
          <w:color w:val="000000"/>
        </w:rPr>
      </w:pPr>
    </w:p>
    <w:p>
      <w:pPr>
        <w:tabs>
          <w:tab w:val="left" w:pos="5040"/>
        </w:tabs>
        <w:overflowPunct w:val="0"/>
        <w:ind w:firstLine="709"/>
        <w:rPr>
          <w:color w:val="000000"/>
          <w:sz w:val="20"/>
          <w:szCs w:val="20"/>
        </w:rPr>
      </w:pPr>
      <w:r>
        <w:rPr>
          <w:color w:val="000000"/>
        </w:rPr>
        <w:t>«___»_______________20__ г.</w:t>
      </w:r>
      <w:r>
        <w:rPr>
          <w:color w:val="000000"/>
        </w:rPr>
        <w:tab/>
      </w:r>
      <w:r>
        <w:rPr>
          <w:color w:val="000000"/>
        </w:rPr>
        <w:t>_____________/____________________/</w:t>
      </w:r>
      <w:r>
        <w:rPr>
          <w:color w:val="000000"/>
        </w:rPr>
        <w:br w:type="textWrapping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Расшифровка подписи</w:t>
      </w:r>
    </w:p>
    <w:p>
      <w:pPr>
        <w:rPr>
          <w:color w:val="FF0000"/>
        </w:rPr>
      </w:pPr>
      <w:r>
        <w:rPr>
          <w:color w:val="000000"/>
        </w:rPr>
        <w:br w:type="page"/>
      </w:r>
    </w:p>
    <w:p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Приложение 3</w:t>
      </w:r>
    </w:p>
    <w:p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 xml:space="preserve">(заполняется законным представителем участника, </w:t>
      </w:r>
    </w:p>
    <w:p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не достигшего возраста 18 лет)</w:t>
      </w:r>
    </w:p>
    <w:p>
      <w:pPr>
        <w:ind w:firstLine="567"/>
        <w:jc w:val="center"/>
        <w:rPr>
          <w:b/>
          <w:color w:val="auto"/>
        </w:rPr>
      </w:pPr>
    </w:p>
    <w:p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>Согласие</w:t>
      </w:r>
    </w:p>
    <w:p>
      <w:pPr>
        <w:ind w:firstLine="567"/>
        <w:jc w:val="center"/>
        <w:rPr>
          <w:bCs/>
          <w:color w:val="auto"/>
        </w:rPr>
      </w:pPr>
      <w:r>
        <w:rPr>
          <w:b/>
          <w:color w:val="auto"/>
        </w:rPr>
        <w:t>законного представителя участника на обработку персональных данных</w:t>
      </w:r>
    </w:p>
    <w:p>
      <w:pPr>
        <w:ind w:firstLine="567"/>
        <w:jc w:val="center"/>
        <w:rPr>
          <w:color w:val="auto"/>
        </w:rPr>
      </w:pPr>
      <w:r>
        <w:rPr>
          <w:color w:val="auto"/>
        </w:rPr>
        <w:t xml:space="preserve">Я___________________________________________________________________________, </w:t>
      </w:r>
      <w:r>
        <w:rPr>
          <w:color w:val="auto"/>
          <w:sz w:val="20"/>
          <w:szCs w:val="20"/>
        </w:rPr>
        <w:t>(ФИО законного представителя полностью)</w:t>
      </w:r>
    </w:p>
    <w:p>
      <w:pPr>
        <w:ind w:left="240" w:hanging="240" w:hangingChars="100"/>
        <w:jc w:val="both"/>
        <w:rPr>
          <w:color w:val="auto"/>
        </w:rPr>
      </w:pPr>
      <w:r>
        <w:rPr>
          <w:color w:val="auto"/>
        </w:rPr>
        <w:t>_______________ __________________, выдан _________________________________________</w:t>
      </w:r>
    </w:p>
    <w:p>
      <w:pPr>
        <w:tabs>
          <w:tab w:val="left" w:pos="2400"/>
        </w:tabs>
        <w:ind w:left="240"/>
        <w:jc w:val="both"/>
        <w:rPr>
          <w:color w:val="auto"/>
        </w:rPr>
      </w:pPr>
      <w:r>
        <w:rPr>
          <w:color w:val="auto"/>
          <w:sz w:val="20"/>
          <w:szCs w:val="20"/>
        </w:rPr>
        <w:t>(вид документа)</w:t>
      </w:r>
      <w:r>
        <w:rPr>
          <w:color w:val="auto"/>
        </w:rPr>
        <w:tab/>
      </w:r>
      <w:r>
        <w:rPr>
          <w:color w:val="auto"/>
          <w:sz w:val="20"/>
          <w:szCs w:val="20"/>
        </w:rPr>
        <w:t>(серия, номер)</w:t>
      </w:r>
      <w:r>
        <w:rPr>
          <w:color w:val="auto"/>
          <w:sz w:val="20"/>
          <w:szCs w:val="20"/>
        </w:rPr>
        <w:tab/>
      </w:r>
      <w:r>
        <w:rPr>
          <w:color w:val="auto"/>
        </w:rPr>
        <w:tab/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>(когда и кем выдан)</w:t>
      </w:r>
    </w:p>
    <w:p>
      <w:pPr>
        <w:ind w:left="240" w:hanging="240" w:hangingChars="10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_________________________________________________________________________________,</w:t>
      </w:r>
    </w:p>
    <w:p>
      <w:pPr>
        <w:ind w:left="240" w:hanging="240" w:hangingChars="100"/>
        <w:jc w:val="both"/>
        <w:rPr>
          <w:color w:val="auto"/>
        </w:rPr>
      </w:pPr>
      <w:r>
        <w:rPr>
          <w:color w:val="auto"/>
        </w:rPr>
        <w:t>проживающий(ая) по адресу: ________________________________________________________</w:t>
      </w:r>
    </w:p>
    <w:p>
      <w:pPr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_________________________________________________________________________________, </w:t>
      </w:r>
    </w:p>
    <w:p>
      <w:pPr>
        <w:jc w:val="both"/>
        <w:rPr>
          <w:color w:val="auto"/>
        </w:rPr>
      </w:pPr>
      <w:r>
        <w:rPr>
          <w:color w:val="auto"/>
        </w:rPr>
        <w:t>являясь законным представителем несовершеннолетнего_________________________________</w:t>
      </w:r>
    </w:p>
    <w:p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_________________________________________________________________________________,</w:t>
      </w:r>
    </w:p>
    <w:p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(ФИО ребенка (подопечного) полностью)</w:t>
      </w:r>
    </w:p>
    <w:p>
      <w:pPr>
        <w:jc w:val="both"/>
        <w:rPr>
          <w:color w:val="auto"/>
        </w:rPr>
      </w:pPr>
      <w:r>
        <w:rPr>
          <w:color w:val="auto"/>
        </w:rPr>
        <w:t>проживающего по адресу: ___________________________________________________________</w:t>
      </w:r>
    </w:p>
    <w:p>
      <w:pPr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_________________________________________________________________________________, </w:t>
      </w:r>
    </w:p>
    <w:p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color w:val="auto"/>
          <w:sz w:val="22"/>
          <w:szCs w:val="22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возраста; адреса проживания; </w:t>
      </w:r>
      <w:r>
        <w:rPr>
          <w:color w:val="auto"/>
          <w:sz w:val="22"/>
          <w:szCs w:val="22"/>
        </w:rPr>
        <w:t>биометрических данных (фото-, видеоизображения).</w:t>
      </w:r>
    </w:p>
    <w:p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даю согласие на обработку моих персональных данных и </w:t>
      </w:r>
      <w:r>
        <w:rPr>
          <w:color w:val="auto"/>
          <w:sz w:val="22"/>
          <w:szCs w:val="22"/>
          <w:lang w:eastAsia="en-US"/>
        </w:rPr>
        <w:t>персональных данных моего ребенка (подопечного)</w:t>
      </w:r>
      <w:r>
        <w:rPr>
          <w:color w:val="auto"/>
          <w:sz w:val="22"/>
          <w:szCs w:val="22"/>
        </w:rPr>
        <w:t xml:space="preserve"> в целях участия в </w:t>
      </w:r>
      <w:r>
        <w:rPr>
          <w:color w:val="auto"/>
        </w:rPr>
        <w:t>областном конкурсе «Юный балетмейстер»</w:t>
      </w:r>
      <w:r>
        <w:rPr>
          <w:color w:val="auto"/>
          <w:sz w:val="22"/>
          <w:szCs w:val="22"/>
        </w:rPr>
        <w:t xml:space="preserve">, а также на хранение моих данных на электронных и бумажных носителях. </w:t>
      </w:r>
    </w:p>
    <w:p>
      <w:pPr>
        <w:overflowPunct w:val="0"/>
        <w:ind w:firstLine="709"/>
        <w:jc w:val="both"/>
        <w:rPr>
          <w:rFonts w:eastAsia="Calibri"/>
          <w:bCs/>
          <w:color w:val="auto"/>
          <w:sz w:val="22"/>
          <w:szCs w:val="22"/>
        </w:rPr>
      </w:pPr>
      <w:r>
        <w:rPr>
          <w:rFonts w:eastAsia="Calibri"/>
          <w:bCs/>
          <w:color w:val="auto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 </w:t>
      </w:r>
      <w:r>
        <w:rPr>
          <w:color w:val="auto"/>
          <w:sz w:val="22"/>
          <w:szCs w:val="22"/>
        </w:rPr>
        <w:t xml:space="preserve">и </w:t>
      </w:r>
      <w:r>
        <w:rPr>
          <w:color w:val="auto"/>
          <w:sz w:val="22"/>
          <w:szCs w:val="22"/>
          <w:lang w:eastAsia="en-US"/>
        </w:rPr>
        <w:t>персональных данных моего ребенка (подопечного)</w:t>
      </w:r>
      <w:r>
        <w:rPr>
          <w:rFonts w:eastAsia="Calibri"/>
          <w:bCs/>
          <w:color w:val="auto"/>
          <w:sz w:val="22"/>
          <w:szCs w:val="22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персональных данных </w:t>
      </w:r>
      <w:r>
        <w:rPr>
          <w:color w:val="auto"/>
          <w:sz w:val="22"/>
          <w:szCs w:val="22"/>
          <w:lang w:eastAsia="en-US"/>
        </w:rPr>
        <w:t xml:space="preserve">моего ребенка (подопечного) </w:t>
      </w:r>
      <w:r>
        <w:rPr>
          <w:color w:val="auto"/>
          <w:sz w:val="22"/>
          <w:szCs w:val="22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согласен(на), что указанные категории персональных данных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 xml:space="preserve"> могут быть использованы для оформления отчетных документов, буклетов, сборников, указаны на наградных документах.</w:t>
      </w:r>
    </w:p>
    <w:p>
      <w:pPr>
        <w:overflowPunct w:val="0"/>
        <w:snapToGrid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Согласие действует в течение 5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 и персональные данные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>.</w:t>
      </w:r>
    </w:p>
    <w:p>
      <w:pPr>
        <w:overflowPunct w:val="0"/>
        <w:snapToGrid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>.</w:t>
      </w:r>
    </w:p>
    <w:p>
      <w:pPr>
        <w:ind w:firstLine="567"/>
        <w:jc w:val="both"/>
        <w:rPr>
          <w:color w:val="auto"/>
          <w:sz w:val="22"/>
          <w:szCs w:val="22"/>
          <w:lang w:eastAsia="ar-SA"/>
        </w:rPr>
      </w:pPr>
    </w:p>
    <w:p>
      <w:pPr>
        <w:ind w:firstLine="567"/>
        <w:rPr>
          <w:color w:val="auto"/>
        </w:rPr>
      </w:pPr>
      <w:r>
        <w:rPr>
          <w:color w:val="auto"/>
        </w:rPr>
        <w:t>«___»_____________20___ г.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>______________/_____________________/</w:t>
      </w:r>
      <w:r>
        <w:rPr>
          <w:color w:val="auto"/>
        </w:rPr>
        <w:br w:type="textWrapping"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8"/>
          <w:szCs w:val="18"/>
        </w:rPr>
        <w:t>Подпись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>Расшифровка подписи</w:t>
      </w:r>
    </w:p>
    <w:p>
      <w:pPr>
        <w:jc w:val="right"/>
        <w:rPr>
          <w:i/>
          <w:iCs/>
          <w:color w:val="auto"/>
        </w:rPr>
      </w:pPr>
      <w:r>
        <w:rPr>
          <w:b/>
          <w:color w:val="FF0000"/>
        </w:rPr>
        <w:br w:type="page"/>
      </w:r>
      <w:r>
        <w:rPr>
          <w:i/>
          <w:iCs/>
          <w:color w:val="auto"/>
        </w:rPr>
        <w:t>Приложение 4</w:t>
      </w:r>
    </w:p>
    <w:p>
      <w:pPr>
        <w:jc w:val="right"/>
        <w:rPr>
          <w:i/>
          <w:iCs/>
          <w:color w:val="auto"/>
        </w:rPr>
      </w:pPr>
      <w:r>
        <w:rPr>
          <w:bCs/>
          <w:i/>
          <w:iCs/>
          <w:color w:val="auto"/>
        </w:rPr>
        <w:t>(заполняется руководителем; законным представителем)</w:t>
      </w:r>
    </w:p>
    <w:p>
      <w:pPr>
        <w:pStyle w:val="2"/>
        <w:widowControl w:val="0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auto"/>
          <w:sz w:val="20"/>
          <w:szCs w:val="20"/>
        </w:rPr>
      </w:pPr>
    </w:p>
    <w:p>
      <w:pPr>
        <w:pStyle w:val="2"/>
        <w:widowControl w:val="0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Государственное бюджетное учреждение культуры</w:t>
      </w:r>
    </w:p>
    <w:p>
      <w:pPr>
        <w:pStyle w:val="2"/>
        <w:widowControl w:val="0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«Смоленский областной центр народного творчества»</w:t>
      </w:r>
    </w:p>
    <w:p>
      <w:pPr>
        <w:pStyle w:val="2"/>
        <w:widowControl w:val="0"/>
        <w:numPr>
          <w:ilvl w:val="3"/>
          <w:numId w:val="1"/>
        </w:numPr>
        <w:suppressAutoHyphens/>
        <w:spacing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</w:rPr>
        <w:t>ИНН 6730024397, ОГРН</w:t>
      </w:r>
      <w:r>
        <w:rPr>
          <w:rFonts w:ascii="Times New Roman" w:hAnsi="Times New Roman"/>
          <w:b w:val="0"/>
          <w:color w:val="auto"/>
          <w:sz w:val="20"/>
          <w:szCs w:val="20"/>
          <w:lang w:val="en-US"/>
        </w:rPr>
        <w:t xml:space="preserve"> 1026701438048</w:t>
      </w:r>
    </w:p>
    <w:p>
      <w:pPr>
        <w:jc w:val="center"/>
        <w:rPr>
          <w:color w:val="auto"/>
        </w:rPr>
      </w:pPr>
      <w:r>
        <w:rPr>
          <w:b/>
          <w:bCs/>
          <w:color w:val="auto"/>
          <w:sz w:val="20"/>
          <w:szCs w:val="20"/>
        </w:rPr>
        <w:t>Согласие на обработку персональных данных,</w:t>
      </w:r>
      <w:r>
        <w:rPr>
          <w:color w:val="auto"/>
          <w:sz w:val="20"/>
          <w:szCs w:val="20"/>
        </w:rPr>
        <w:br w:type="textWrapping"/>
      </w:r>
      <w:r>
        <w:rPr>
          <w:b/>
          <w:bCs/>
          <w:color w:val="auto"/>
          <w:sz w:val="20"/>
          <w:szCs w:val="20"/>
        </w:rPr>
        <w:t>разрешенных субъектом персональных данных для распространен</w:t>
      </w:r>
      <w:r>
        <w:rPr>
          <w:b/>
          <w:bCs/>
          <w:color w:val="auto"/>
        </w:rPr>
        <w:t>ия</w:t>
      </w:r>
    </w:p>
    <w:p>
      <w:pPr>
        <w:ind w:firstLine="720"/>
        <w:jc w:val="both"/>
        <w:rPr>
          <w:color w:val="auto"/>
        </w:rPr>
      </w:pPr>
    </w:p>
    <w:p>
      <w:pPr>
        <w:ind w:firstLine="720"/>
        <w:jc w:val="both"/>
        <w:rPr>
          <w:color w:val="auto"/>
        </w:rPr>
      </w:pPr>
      <w:r>
        <w:rPr>
          <w:color w:val="auto"/>
          <w:sz w:val="20"/>
          <w:szCs w:val="20"/>
        </w:rPr>
        <w:t>Настоящим я,</w:t>
      </w:r>
      <w:r>
        <w:rPr>
          <w:color w:val="auto"/>
        </w:rPr>
        <w:t xml:space="preserve"> ________________________________________________________________, </w:t>
      </w:r>
    </w:p>
    <w:p>
      <w:pPr>
        <w:ind w:left="720" w:firstLine="72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(ФИО полностью)</w:t>
      </w:r>
    </w:p>
    <w:p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</w:t>
      </w:r>
    </w:p>
    <w:p>
      <w:pPr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(номер телефона, адрес электронной почты или почтовый адрес субъекта персональных данных)</w:t>
      </w:r>
    </w:p>
    <w:p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руководствуясь статьей 10.1 Федерального закона от 27.07.2006 № 152-ФЗ «О 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данных/персональных данных моего ребенка (подопечного) с целью публикации материалов об областном конкурсе «Юный балетмейстер» в следующем порядке:</w:t>
      </w:r>
    </w:p>
    <w:tbl>
      <w:tblPr>
        <w:tblStyle w:val="4"/>
        <w:tblW w:w="475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2745"/>
        <w:gridCol w:w="1673"/>
        <w:gridCol w:w="1030"/>
        <w:gridCol w:w="12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30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8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Разрешаю к распространению неопределенному кругу лиц (да/нет)</w:t>
            </w:r>
          </w:p>
        </w:tc>
        <w:tc>
          <w:tcPr>
            <w:tcW w:w="115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Условия и запреты</w:t>
            </w:r>
          </w:p>
        </w:tc>
        <w:tc>
          <w:tcPr>
            <w:tcW w:w="14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7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Фамилия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Имя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5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Название учреждения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57" w:type="dxa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Название коллектива (при наличии)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30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1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75" w:right="75"/>
              <w:rPr>
                <w:color w:val="auto"/>
                <w:sz w:val="18"/>
                <w:szCs w:val="18"/>
              </w:rPr>
            </w:pPr>
          </w:p>
        </w:tc>
      </w:tr>
    </w:tbl>
    <w:p>
      <w:pPr>
        <w:ind w:firstLine="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неопределенному кругу лиц: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5"/>
        <w:gridCol w:w="5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http://www.smolcentrnt.ru/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https://vk.com/smolzentrnt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https://ok.ru/smolcentrnt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https://t.me/smolcnt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https://vk.com/club172506443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http://www.rusfolk.ru/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Раскрытие сведений неопределенному кругу лиц</w:t>
            </w:r>
          </w:p>
        </w:tc>
      </w:tr>
    </w:tbl>
    <w:p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Я подтверждаю, что, давая такое согласие, я действую по собственной воле и в своих интересах/интересах моего ребенка (подопечного).</w:t>
      </w:r>
    </w:p>
    <w:p>
      <w:pPr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данные/ персональные данные моего ребенка (подопечного).</w:t>
      </w:r>
    </w:p>
    <w:p>
      <w:pPr>
        <w:ind w:firstLine="709"/>
        <w:jc w:val="both"/>
        <w:rPr>
          <w:color w:val="auto"/>
          <w:sz w:val="20"/>
          <w:szCs w:val="20"/>
        </w:rPr>
      </w:pPr>
    </w:p>
    <w:p>
      <w:pPr>
        <w:tabs>
          <w:tab w:val="left" w:pos="5040"/>
          <w:tab w:val="left" w:pos="5500"/>
          <w:tab w:val="left" w:pos="6820"/>
        </w:tabs>
        <w:ind w:firstLine="709"/>
        <w:rPr>
          <w:color w:val="auto"/>
          <w:sz w:val="20"/>
          <w:szCs w:val="20"/>
        </w:rPr>
      </w:pPr>
    </w:p>
    <w:p>
      <w:pPr>
        <w:tabs>
          <w:tab w:val="left" w:pos="5040"/>
          <w:tab w:val="left" w:pos="5500"/>
          <w:tab w:val="left" w:pos="6820"/>
        </w:tabs>
        <w:ind w:firstLine="709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>«___»_______________20__ г.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_____________/____________________/</w:t>
      </w:r>
      <w:r>
        <w:rPr>
          <w:color w:val="auto"/>
          <w:sz w:val="20"/>
          <w:szCs w:val="20"/>
        </w:rPr>
        <w:br w:type="textWrapping"/>
      </w:r>
      <w:r>
        <w:rPr>
          <w:color w:val="auto"/>
        </w:rPr>
        <w:tab/>
      </w:r>
      <w:r>
        <w:rPr>
          <w:color w:val="auto"/>
        </w:rPr>
        <w:t xml:space="preserve">      </w:t>
      </w:r>
      <w:r>
        <w:rPr>
          <w:color w:val="auto"/>
          <w:sz w:val="16"/>
          <w:szCs w:val="16"/>
        </w:rPr>
        <w:t>Подпись</w:t>
      </w: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>Расшифровка подписи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  <w:b/>
        <w:bCs/>
        <w:sz w:val="24"/>
        <w:szCs w:val="24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0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 (веб)1"/>
    <w:basedOn w:val="1"/>
    <w:uiPriority w:val="0"/>
    <w:pPr>
      <w:suppressAutoHyphens/>
      <w:spacing w:before="100" w:after="100" w:line="100" w:lineRule="atLeast"/>
    </w:pPr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2024-03-11T09:16:58Z</dcterms:created>
  <dc:creator>1</dc:creator>
  <cp:lastModifiedBy>WPS_1706879610</cp:lastModifiedBy>
  <dcterms:modified xsi:type="dcterms:W3CDTF">2024-03-11T09:18:22Z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F3F43DB9A4044F37A6F8F7F42F617B74_12</vt:lpwstr>
  </property>
</Properties>
</file>